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42" w:rsidRDefault="00D44D42" w:rsidP="00D44D42">
      <w:pPr>
        <w:jc w:val="center"/>
      </w:pPr>
      <w:r>
        <w:rPr>
          <w:noProof/>
        </w:rPr>
        <w:drawing>
          <wp:inline distT="0" distB="0" distL="0" distR="0">
            <wp:extent cx="1514475" cy="631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g-300x1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42" cy="63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F7" w:rsidRDefault="00D44D42" w:rsidP="00D44D42">
      <w:pPr>
        <w:jc w:val="center"/>
      </w:pPr>
      <w:r>
        <w:t>General Meeting</w:t>
      </w:r>
      <w:r w:rsidR="00A2637F">
        <w:t xml:space="preserve"> Minutes</w:t>
      </w:r>
      <w:r>
        <w:t xml:space="preserve"> – </w:t>
      </w:r>
      <w:r w:rsidR="009D6CBC">
        <w:t>Wedne</w:t>
      </w:r>
      <w:r>
        <w:t xml:space="preserve">sday </w:t>
      </w:r>
      <w:r w:rsidR="00B471DE">
        <w:t>January 27, 2016, East Brunswick, NJ</w:t>
      </w:r>
    </w:p>
    <w:p w:rsidR="00D44D42" w:rsidRDefault="0063415C" w:rsidP="00D44D42">
      <w:pPr>
        <w:rPr>
          <w:rFonts w:cs="Tahoma"/>
        </w:rPr>
      </w:pPr>
      <w:r>
        <w:rPr>
          <w:rFonts w:cs="Tahoma"/>
        </w:rPr>
        <w:t>T</w:t>
      </w:r>
      <w:r w:rsidR="00F02B18">
        <w:rPr>
          <w:rFonts w:cs="Tahoma"/>
        </w:rPr>
        <w:t xml:space="preserve">he meeting </w:t>
      </w:r>
      <w:r>
        <w:rPr>
          <w:rFonts w:cs="Tahoma"/>
        </w:rPr>
        <w:t xml:space="preserve">was called </w:t>
      </w:r>
      <w:r w:rsidR="00F02B18">
        <w:rPr>
          <w:rFonts w:cs="Tahoma"/>
        </w:rPr>
        <w:t xml:space="preserve">to order at </w:t>
      </w:r>
      <w:r w:rsidR="00AD7B96">
        <w:rPr>
          <w:rFonts w:cs="Tahoma"/>
        </w:rPr>
        <w:t>Noon by Dave Garb, JAG’s new president.</w:t>
      </w:r>
    </w:p>
    <w:p w:rsidR="00AD7B96" w:rsidRDefault="00AD7B96" w:rsidP="00D44D42">
      <w:pPr>
        <w:rPr>
          <w:rFonts w:cs="Tahoma"/>
        </w:rPr>
      </w:pPr>
      <w:r>
        <w:rPr>
          <w:rFonts w:cs="Tahoma"/>
        </w:rPr>
        <w:t>Minutes from the December mtg. moved by Rich</w:t>
      </w:r>
      <w:r w:rsidR="00BF4B16">
        <w:rPr>
          <w:rFonts w:cs="Tahoma"/>
        </w:rPr>
        <w:t>, 2</w:t>
      </w:r>
      <w:r w:rsidR="00BF4B16" w:rsidRPr="00BF4B16">
        <w:rPr>
          <w:rFonts w:cs="Tahoma"/>
          <w:vertAlign w:val="superscript"/>
        </w:rPr>
        <w:t>nd</w:t>
      </w:r>
      <w:r w:rsidR="00BF4B16">
        <w:rPr>
          <w:rFonts w:cs="Tahoma"/>
        </w:rPr>
        <w:t xml:space="preserve"> by Edwin, passed.</w:t>
      </w:r>
    </w:p>
    <w:p w:rsidR="00BF4B16" w:rsidRDefault="004E48F0" w:rsidP="00D44D42">
      <w:pPr>
        <w:rPr>
          <w:rFonts w:cs="Tahoma"/>
        </w:rPr>
      </w:pPr>
      <w:r>
        <w:rPr>
          <w:rFonts w:cs="Tahoma"/>
        </w:rPr>
        <w:t xml:space="preserve">Member introductions and Bruce Morrison and Nathan </w:t>
      </w:r>
      <w:proofErr w:type="spellStart"/>
      <w:r>
        <w:rPr>
          <w:rFonts w:cs="Tahoma"/>
        </w:rPr>
        <w:t>Bosseler</w:t>
      </w:r>
      <w:proofErr w:type="spellEnd"/>
      <w:r>
        <w:rPr>
          <w:rFonts w:cs="Tahoma"/>
        </w:rPr>
        <w:t xml:space="preserve"> from </w:t>
      </w:r>
      <w:proofErr w:type="spellStart"/>
      <w:r>
        <w:rPr>
          <w:rFonts w:cs="Tahoma"/>
        </w:rPr>
        <w:t>Castus</w:t>
      </w:r>
      <w:proofErr w:type="spellEnd"/>
      <w:r>
        <w:rPr>
          <w:rFonts w:cs="Tahoma"/>
        </w:rPr>
        <w:t xml:space="preserve"> were introduced.</w:t>
      </w:r>
    </w:p>
    <w:p w:rsidR="004E48F0" w:rsidRPr="004E48F0" w:rsidRDefault="004E48F0" w:rsidP="00D44D42">
      <w:pPr>
        <w:rPr>
          <w:rFonts w:cs="Tahoma"/>
          <w:b/>
        </w:rPr>
      </w:pPr>
      <w:r w:rsidRPr="004E48F0">
        <w:rPr>
          <w:rFonts w:cs="Tahoma"/>
          <w:b/>
        </w:rPr>
        <w:t>Committee Reports:</w:t>
      </w:r>
    </w:p>
    <w:p w:rsidR="004E48F0" w:rsidRDefault="00A06722" w:rsidP="00D44D42">
      <w:pPr>
        <w:rPr>
          <w:rFonts w:cs="Tahoma"/>
        </w:rPr>
      </w:pPr>
      <w:r w:rsidRPr="00D50C7F">
        <w:rPr>
          <w:rFonts w:cs="Tahoma"/>
          <w:b/>
        </w:rPr>
        <w:t>Executive:</w:t>
      </w:r>
      <w:r>
        <w:rPr>
          <w:rFonts w:cs="Tahoma"/>
        </w:rPr>
        <w:t xml:space="preserve"> </w:t>
      </w:r>
      <w:r w:rsidR="00C22C0B">
        <w:rPr>
          <w:rFonts w:cs="Tahoma"/>
        </w:rPr>
        <w:t>Dave G. introduced Exec. Board and Trustee members. Mentioned the Newsletter and need for participation</w:t>
      </w:r>
      <w:r>
        <w:rPr>
          <w:rFonts w:cs="Tahoma"/>
        </w:rPr>
        <w:t>. Marketing will be looking to “re-brand” JAG.</w:t>
      </w:r>
    </w:p>
    <w:p w:rsidR="001B226C" w:rsidRDefault="0035462D" w:rsidP="00D44D42">
      <w:pPr>
        <w:rPr>
          <w:rFonts w:cs="Tahoma"/>
        </w:rPr>
      </w:pPr>
      <w:r w:rsidRPr="00D50C7F">
        <w:rPr>
          <w:rFonts w:cs="Tahoma"/>
          <w:b/>
        </w:rPr>
        <w:t>Finance: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Debbe</w:t>
      </w:r>
      <w:proofErr w:type="spellEnd"/>
      <w:r w:rsidR="001B226C">
        <w:rPr>
          <w:rFonts w:cs="Tahoma"/>
        </w:rPr>
        <w:t xml:space="preserve"> </w:t>
      </w:r>
      <w:r w:rsidR="000D1FB5">
        <w:rPr>
          <w:rFonts w:cs="Tahoma"/>
        </w:rPr>
        <w:t xml:space="preserve">Gist </w:t>
      </w:r>
      <w:r w:rsidR="001B226C">
        <w:rPr>
          <w:rFonts w:cs="Tahoma"/>
        </w:rPr>
        <w:t>reported the current balance at $10,129. Just 21 paid memberships so far this year and 11 POs</w:t>
      </w:r>
      <w:r w:rsidR="000D1FB5">
        <w:rPr>
          <w:rFonts w:cs="Tahoma"/>
        </w:rPr>
        <w:t xml:space="preserve"> have been</w:t>
      </w:r>
      <w:r w:rsidR="001B226C">
        <w:rPr>
          <w:rFonts w:cs="Tahoma"/>
        </w:rPr>
        <w:t xml:space="preserve"> received</w:t>
      </w:r>
      <w:r w:rsidR="000D1FB5">
        <w:rPr>
          <w:rFonts w:cs="Tahoma"/>
        </w:rPr>
        <w:t>.</w:t>
      </w:r>
    </w:p>
    <w:p w:rsidR="000D1FB5" w:rsidRDefault="000D1FB5" w:rsidP="00D44D42">
      <w:pPr>
        <w:rPr>
          <w:rFonts w:cs="Tahoma"/>
        </w:rPr>
      </w:pPr>
      <w:r w:rsidRPr="00D50C7F">
        <w:rPr>
          <w:rFonts w:cs="Tahoma"/>
          <w:b/>
        </w:rPr>
        <w:t>Production:</w:t>
      </w:r>
      <w:r>
        <w:rPr>
          <w:rFonts w:cs="Tahoma"/>
        </w:rPr>
        <w:t xml:space="preserve"> Peter Namen production committee will take a new direction and help with marketing JAG producing </w:t>
      </w:r>
      <w:r w:rsidR="00E001FA">
        <w:rPr>
          <w:rFonts w:cs="Tahoma"/>
        </w:rPr>
        <w:t>“snip its” and testimonials from members to be shown on the website. A sign-up sheet was also passed around seeking new participants. Access NJ has been discontinued for now.</w:t>
      </w:r>
    </w:p>
    <w:p w:rsidR="00E001FA" w:rsidRDefault="00E001FA" w:rsidP="00D44D42">
      <w:pPr>
        <w:rPr>
          <w:rFonts w:cs="Tahoma"/>
        </w:rPr>
      </w:pPr>
      <w:r w:rsidRPr="00D50C7F">
        <w:rPr>
          <w:rFonts w:cs="Tahoma"/>
          <w:b/>
        </w:rPr>
        <w:t>External Relations:</w:t>
      </w:r>
      <w:r>
        <w:rPr>
          <w:rFonts w:cs="Tahoma"/>
        </w:rPr>
        <w:t xml:space="preserve"> </w:t>
      </w:r>
      <w:r w:rsidR="0048196A">
        <w:rPr>
          <w:rFonts w:cs="Tahoma"/>
        </w:rPr>
        <w:t>Rich said Vendor presentation slots are pretty full at General Mtgs</w:t>
      </w:r>
      <w:r w:rsidR="0050009F">
        <w:rPr>
          <w:rFonts w:cs="Tahoma"/>
        </w:rPr>
        <w:t>.</w:t>
      </w:r>
      <w:r w:rsidR="0048196A">
        <w:rPr>
          <w:rFonts w:cs="Tahoma"/>
        </w:rPr>
        <w:t xml:space="preserve"> through 2016. Those who are Associate members get first consideration.</w:t>
      </w:r>
    </w:p>
    <w:p w:rsidR="00C10B32" w:rsidRPr="00C10B32" w:rsidRDefault="00C10B32" w:rsidP="00D44D42">
      <w:pPr>
        <w:rPr>
          <w:rFonts w:cs="Tahoma"/>
          <w:b/>
        </w:rPr>
      </w:pPr>
      <w:r w:rsidRPr="00C10B32">
        <w:rPr>
          <w:rFonts w:cs="Tahoma"/>
          <w:b/>
        </w:rPr>
        <w:t>Ad Hoc Reports:</w:t>
      </w:r>
    </w:p>
    <w:p w:rsidR="00A06722" w:rsidRDefault="00C10B32" w:rsidP="00D44D42">
      <w:pPr>
        <w:rPr>
          <w:rFonts w:cs="Tahoma"/>
        </w:rPr>
      </w:pPr>
      <w:r w:rsidRPr="00D50C7F">
        <w:rPr>
          <w:rFonts w:cs="Tahoma"/>
          <w:b/>
        </w:rPr>
        <w:t>Legislative:</w:t>
      </w:r>
      <w:r>
        <w:rPr>
          <w:rFonts w:cs="Tahoma"/>
        </w:rPr>
        <w:t xml:space="preserve"> Dave G. nothing to report at this time regarding FCC and Closed Captioning issue. Looking for committee help from members.</w:t>
      </w:r>
    </w:p>
    <w:p w:rsidR="00C93EC7" w:rsidRDefault="00C10B32" w:rsidP="00D44D42">
      <w:pPr>
        <w:rPr>
          <w:rFonts w:cs="Tahoma"/>
        </w:rPr>
      </w:pPr>
      <w:r w:rsidRPr="00D50C7F">
        <w:rPr>
          <w:rFonts w:cs="Tahoma"/>
          <w:b/>
        </w:rPr>
        <w:t>Marketing:</w:t>
      </w:r>
      <w:r>
        <w:rPr>
          <w:rFonts w:cs="Tahoma"/>
        </w:rPr>
        <w:t xml:space="preserve"> Dave G.</w:t>
      </w:r>
      <w:r w:rsidR="00D5322A">
        <w:rPr>
          <w:rFonts w:cs="Tahoma"/>
        </w:rPr>
        <w:t xml:space="preserve">, </w:t>
      </w:r>
      <w:r w:rsidR="00105A2F">
        <w:rPr>
          <w:rFonts w:cs="Tahoma"/>
        </w:rPr>
        <w:t xml:space="preserve">JAG </w:t>
      </w:r>
      <w:r w:rsidR="00D5322A">
        <w:rPr>
          <w:rFonts w:cs="Tahoma"/>
        </w:rPr>
        <w:t xml:space="preserve">Website is nearly complete. Again mentioned we are looking for short segments to post on the website </w:t>
      </w:r>
      <w:r w:rsidR="00C93EC7">
        <w:rPr>
          <w:rFonts w:cs="Tahoma"/>
        </w:rPr>
        <w:t xml:space="preserve">and an effort to re-brand JAG. Rich also talked about the newsletter and a need to have members participate and contribute short articles. </w:t>
      </w:r>
      <w:r w:rsidR="004C0270">
        <w:rPr>
          <w:rFonts w:cs="Tahoma"/>
        </w:rPr>
        <w:t>Mentioned speaking with Cindy H. in Pa. and how NATOA’s St</w:t>
      </w:r>
      <w:r w:rsidR="007B27CD">
        <w:rPr>
          <w:rFonts w:cs="Tahoma"/>
        </w:rPr>
        <w:t>eve Traylor has offered help as her stat</w:t>
      </w:r>
      <w:r w:rsidR="00105A2F">
        <w:rPr>
          <w:rFonts w:cs="Tahoma"/>
        </w:rPr>
        <w:t>ion looks at their 5 yr. plan. Rich spoke about t</w:t>
      </w:r>
      <w:r w:rsidR="007B27CD">
        <w:rPr>
          <w:rFonts w:cs="Tahoma"/>
        </w:rPr>
        <w:t>he value of a partners</w:t>
      </w:r>
      <w:r w:rsidR="00031738">
        <w:rPr>
          <w:rFonts w:cs="Tahoma"/>
        </w:rPr>
        <w:t>hip with organizations</w:t>
      </w:r>
      <w:r w:rsidR="007B27CD">
        <w:rPr>
          <w:rFonts w:cs="Tahoma"/>
        </w:rPr>
        <w:t xml:space="preserve"> like NATOA.</w:t>
      </w:r>
    </w:p>
    <w:p w:rsidR="00031738" w:rsidRDefault="00031738" w:rsidP="00D44D42">
      <w:pPr>
        <w:rPr>
          <w:rFonts w:cs="Tahoma"/>
        </w:rPr>
      </w:pPr>
      <w:r w:rsidRPr="00D50C7F">
        <w:rPr>
          <w:rFonts w:cs="Tahoma"/>
          <w:b/>
        </w:rPr>
        <w:t>Conference Committee:</w:t>
      </w:r>
      <w:r w:rsidR="00C45A62">
        <w:rPr>
          <w:rFonts w:cs="Tahoma"/>
        </w:rPr>
        <w:t xml:space="preserve"> Rich asked</w:t>
      </w:r>
      <w:r>
        <w:rPr>
          <w:rFonts w:cs="Tahoma"/>
        </w:rPr>
        <w:t xml:space="preserve"> a few questions to members to see if there was interest in</w:t>
      </w:r>
      <w:r w:rsidR="00D47030">
        <w:rPr>
          <w:rFonts w:cs="Tahoma"/>
        </w:rPr>
        <w:t xml:space="preserve"> a Drone presentation</w:t>
      </w:r>
      <w:r w:rsidR="00C45A62">
        <w:rPr>
          <w:rFonts w:cs="Tahoma"/>
        </w:rPr>
        <w:t xml:space="preserve"> at the conference</w:t>
      </w:r>
      <w:r w:rsidR="00D47030">
        <w:rPr>
          <w:rFonts w:cs="Tahoma"/>
        </w:rPr>
        <w:t>. Most said yes. Same for a presentation on First Net with an organization</w:t>
      </w:r>
      <w:r w:rsidR="00FB28C9">
        <w:rPr>
          <w:rFonts w:cs="Tahoma"/>
        </w:rPr>
        <w:t xml:space="preserve"> he met at NJLOM. Possibly have a </w:t>
      </w:r>
      <w:r w:rsidR="00C9288E">
        <w:rPr>
          <w:rFonts w:cs="Tahoma"/>
        </w:rPr>
        <w:t>“COW” tower at the conference.</w:t>
      </w:r>
      <w:r w:rsidR="00FB28C9">
        <w:rPr>
          <w:rFonts w:cs="Tahoma"/>
        </w:rPr>
        <w:t xml:space="preserve"> Members were 50/50 on th</w:t>
      </w:r>
      <w:r w:rsidR="00D63134">
        <w:rPr>
          <w:rFonts w:cs="Tahoma"/>
        </w:rPr>
        <w:t>at idea. Bob explained that First Net</w:t>
      </w:r>
      <w:r w:rsidR="00FB28C9">
        <w:rPr>
          <w:rFonts w:cs="Tahoma"/>
        </w:rPr>
        <w:t xml:space="preserve"> will be happening at every level in the state</w:t>
      </w:r>
      <w:r w:rsidR="00C9288E">
        <w:rPr>
          <w:rFonts w:cs="Tahoma"/>
        </w:rPr>
        <w:t xml:space="preserve"> and an RFP was already out seeking a company to start the build out.</w:t>
      </w:r>
    </w:p>
    <w:p w:rsidR="00C9288E" w:rsidRDefault="00C9288E" w:rsidP="00D44D42">
      <w:pPr>
        <w:rPr>
          <w:rFonts w:cs="Tahoma"/>
        </w:rPr>
      </w:pPr>
      <w:r w:rsidRPr="00D50C7F">
        <w:rPr>
          <w:rFonts w:cs="Tahoma"/>
          <w:b/>
        </w:rPr>
        <w:t>JAM Awards:</w:t>
      </w:r>
      <w:r w:rsidR="00D63134">
        <w:rPr>
          <w:rFonts w:cs="Tahoma"/>
        </w:rPr>
        <w:t xml:space="preserve"> Dave G</w:t>
      </w:r>
      <w:r>
        <w:rPr>
          <w:rFonts w:cs="Tahoma"/>
        </w:rPr>
        <w:t>. said the 2015 Awards was a</w:t>
      </w:r>
      <w:r w:rsidR="00D63134">
        <w:rPr>
          <w:rFonts w:cs="Tahoma"/>
        </w:rPr>
        <w:t xml:space="preserve"> big success. A new location, </w:t>
      </w:r>
      <w:r>
        <w:rPr>
          <w:rFonts w:cs="Tahoma"/>
        </w:rPr>
        <w:t>Lago, North Brunswick will take place for 2016</w:t>
      </w:r>
      <w:r w:rsidR="00F574E1">
        <w:rPr>
          <w:rFonts w:cs="Tahoma"/>
        </w:rPr>
        <w:t xml:space="preserve">. Bob mentioned now is the time for people to reorder trophies if they want and </w:t>
      </w:r>
      <w:r w:rsidR="00D63134">
        <w:rPr>
          <w:rFonts w:cs="Tahoma"/>
        </w:rPr>
        <w:t>a notice will go out shortly. West</w:t>
      </w:r>
      <w:r w:rsidR="00F574E1">
        <w:rPr>
          <w:rFonts w:cs="Tahoma"/>
        </w:rPr>
        <w:t xml:space="preserve"> Milford asked what JAM stands for. Bob explained it was a combination of JAG and ACM</w:t>
      </w:r>
      <w:r w:rsidR="008B06FF">
        <w:rPr>
          <w:rFonts w:cs="Tahoma"/>
        </w:rPr>
        <w:t>.</w:t>
      </w:r>
    </w:p>
    <w:p w:rsidR="008B06FF" w:rsidRDefault="00D50BFA" w:rsidP="00D44D42">
      <w:pPr>
        <w:rPr>
          <w:rFonts w:cs="Tahoma"/>
        </w:rPr>
      </w:pPr>
      <w:r w:rsidRPr="00D50C7F">
        <w:rPr>
          <w:rFonts w:cs="Tahoma"/>
          <w:b/>
        </w:rPr>
        <w:t>Membership:</w:t>
      </w:r>
      <w:r>
        <w:rPr>
          <w:rFonts w:cs="Tahoma"/>
        </w:rPr>
        <w:t xml:space="preserve"> Stephanie is reaching out to contacts made at NJLOM and GV-Expo.</w:t>
      </w:r>
    </w:p>
    <w:p w:rsidR="00D50BFA" w:rsidRDefault="00D50BFA" w:rsidP="00D44D42">
      <w:pPr>
        <w:rPr>
          <w:rFonts w:cs="Tahoma"/>
        </w:rPr>
      </w:pPr>
      <w:r w:rsidRPr="00D50BFA">
        <w:rPr>
          <w:rFonts w:cs="Tahoma"/>
          <w:b/>
        </w:rPr>
        <w:lastRenderedPageBreak/>
        <w:t>New Business:</w:t>
      </w:r>
      <w:r w:rsidR="00D50C7F">
        <w:rPr>
          <w:rFonts w:cs="Tahoma"/>
          <w:b/>
        </w:rPr>
        <w:t xml:space="preserve"> </w:t>
      </w:r>
      <w:r>
        <w:rPr>
          <w:rFonts w:cs="Tahoma"/>
        </w:rPr>
        <w:t>Dave thanked Bob and Lee</w:t>
      </w:r>
      <w:r w:rsidR="000915CB">
        <w:rPr>
          <w:rFonts w:cs="Tahoma"/>
        </w:rPr>
        <w:t xml:space="preserve"> for being past presidents of JAG. </w:t>
      </w:r>
    </w:p>
    <w:p w:rsidR="000915CB" w:rsidRDefault="00E46FC9" w:rsidP="00D44D42">
      <w:pPr>
        <w:rPr>
          <w:rFonts w:cs="Tahoma"/>
        </w:rPr>
      </w:pPr>
      <w:r>
        <w:rPr>
          <w:rFonts w:cs="Tahoma"/>
        </w:rPr>
        <w:t>Intro of 2016 B</w:t>
      </w:r>
      <w:r w:rsidR="00D649D9">
        <w:rPr>
          <w:rFonts w:cs="Tahoma"/>
        </w:rPr>
        <w:t>udget</w:t>
      </w:r>
      <w:r>
        <w:rPr>
          <w:rFonts w:cs="Tahoma"/>
        </w:rPr>
        <w:t xml:space="preserve">- </w:t>
      </w:r>
      <w:proofErr w:type="spellStart"/>
      <w:r w:rsidR="000915CB">
        <w:rPr>
          <w:rFonts w:cs="Tahoma"/>
        </w:rPr>
        <w:t>Debbe</w:t>
      </w:r>
      <w:proofErr w:type="spellEnd"/>
      <w:r w:rsidR="0035462D">
        <w:rPr>
          <w:rFonts w:cs="Tahoma"/>
        </w:rPr>
        <w:t xml:space="preserve"> explained the 2016 budget is made up of four committees.</w:t>
      </w:r>
    </w:p>
    <w:p w:rsidR="0035462D" w:rsidRDefault="0035462D" w:rsidP="00D44D42">
      <w:pPr>
        <w:rPr>
          <w:rFonts w:cs="Tahoma"/>
        </w:rPr>
      </w:pPr>
      <w:r>
        <w:rPr>
          <w:rFonts w:cs="Tahoma"/>
        </w:rPr>
        <w:t>Executive- $15,780</w:t>
      </w:r>
    </w:p>
    <w:p w:rsidR="0035462D" w:rsidRDefault="0035462D" w:rsidP="00D44D42">
      <w:pPr>
        <w:rPr>
          <w:rFonts w:cs="Tahoma"/>
        </w:rPr>
      </w:pPr>
      <w:r>
        <w:rPr>
          <w:rFonts w:cs="Tahoma"/>
        </w:rPr>
        <w:t>Finance- $1</w:t>
      </w:r>
      <w:r w:rsidR="000562E2">
        <w:rPr>
          <w:rFonts w:cs="Tahoma"/>
        </w:rPr>
        <w:t>,</w:t>
      </w:r>
      <w:r>
        <w:rPr>
          <w:rFonts w:cs="Tahoma"/>
        </w:rPr>
        <w:t>760</w:t>
      </w:r>
    </w:p>
    <w:p w:rsidR="0035462D" w:rsidRDefault="0035462D" w:rsidP="00D44D42">
      <w:pPr>
        <w:rPr>
          <w:rFonts w:cs="Tahoma"/>
        </w:rPr>
      </w:pPr>
      <w:r>
        <w:rPr>
          <w:rFonts w:cs="Tahoma"/>
        </w:rPr>
        <w:t>Production- $1</w:t>
      </w:r>
      <w:r w:rsidR="000562E2">
        <w:rPr>
          <w:rFonts w:cs="Tahoma"/>
        </w:rPr>
        <w:t>,</w:t>
      </w:r>
      <w:r>
        <w:rPr>
          <w:rFonts w:cs="Tahoma"/>
        </w:rPr>
        <w:t>000</w:t>
      </w:r>
    </w:p>
    <w:p w:rsidR="0035462D" w:rsidRDefault="000562E2" w:rsidP="00D44D42">
      <w:pPr>
        <w:rPr>
          <w:rFonts w:cs="Tahoma"/>
        </w:rPr>
      </w:pPr>
      <w:r>
        <w:rPr>
          <w:rFonts w:cs="Tahoma"/>
        </w:rPr>
        <w:t>External Relations- $4,350</w:t>
      </w:r>
    </w:p>
    <w:p w:rsidR="000562E2" w:rsidRDefault="000562E2" w:rsidP="00D44D42">
      <w:pPr>
        <w:rPr>
          <w:rFonts w:cs="Tahoma"/>
        </w:rPr>
      </w:pPr>
      <w:r>
        <w:rPr>
          <w:rFonts w:cs="Tahoma"/>
        </w:rPr>
        <w:t>TOTAL- $22,890</w:t>
      </w:r>
    </w:p>
    <w:p w:rsidR="000562E2" w:rsidRDefault="000562E2" w:rsidP="00D44D42">
      <w:pPr>
        <w:rPr>
          <w:rFonts w:cs="Tahoma"/>
        </w:rPr>
      </w:pPr>
      <w:r>
        <w:rPr>
          <w:rFonts w:cs="Tahoma"/>
        </w:rPr>
        <w:t>Dave G. and Bob explained to those attending some of the expenses that make up the budget. From postage, software</w:t>
      </w:r>
      <w:r w:rsidR="00E46FC9">
        <w:rPr>
          <w:rFonts w:cs="Tahoma"/>
        </w:rPr>
        <w:t>, meals at meetings, fees for Constant C</w:t>
      </w:r>
      <w:r w:rsidR="003F550C">
        <w:rPr>
          <w:rFonts w:cs="Tahoma"/>
        </w:rPr>
        <w:t xml:space="preserve">ontact </w:t>
      </w:r>
      <w:proofErr w:type="spellStart"/>
      <w:r w:rsidR="003F550C">
        <w:rPr>
          <w:rFonts w:cs="Tahoma"/>
        </w:rPr>
        <w:t>etc</w:t>
      </w:r>
      <w:proofErr w:type="spellEnd"/>
      <w:r w:rsidR="003F550C">
        <w:rPr>
          <w:rFonts w:cs="Tahoma"/>
        </w:rPr>
        <w:t>….</w:t>
      </w:r>
    </w:p>
    <w:p w:rsidR="003F550C" w:rsidRDefault="003F550C" w:rsidP="00D44D42">
      <w:pPr>
        <w:rPr>
          <w:rFonts w:cs="Tahoma"/>
        </w:rPr>
      </w:pPr>
      <w:r>
        <w:rPr>
          <w:rFonts w:cs="Tahoma"/>
        </w:rPr>
        <w:t>The 2016 Budget was moved by Rich, 2</w:t>
      </w:r>
      <w:r w:rsidRPr="003F550C">
        <w:rPr>
          <w:rFonts w:cs="Tahoma"/>
          <w:vertAlign w:val="superscript"/>
        </w:rPr>
        <w:t>nd</w:t>
      </w:r>
      <w:r>
        <w:rPr>
          <w:rFonts w:cs="Tahoma"/>
        </w:rPr>
        <w:t xml:space="preserve"> by Jeff. Vote was taken and</w:t>
      </w:r>
      <w:r w:rsidR="00245E59">
        <w:rPr>
          <w:rFonts w:cs="Tahoma"/>
        </w:rPr>
        <w:t xml:space="preserve"> the budget was approved.</w:t>
      </w:r>
    </w:p>
    <w:p w:rsidR="00245E59" w:rsidRDefault="00245E59" w:rsidP="00D44D42">
      <w:pPr>
        <w:rPr>
          <w:rFonts w:cs="Tahoma"/>
        </w:rPr>
      </w:pPr>
      <w:r w:rsidRPr="00D50C7F">
        <w:rPr>
          <w:rFonts w:cs="Tahoma"/>
          <w:b/>
        </w:rPr>
        <w:t>Other Discussion:</w:t>
      </w:r>
      <w:r w:rsidR="00D50C7F">
        <w:rPr>
          <w:rFonts w:cs="Tahoma"/>
          <w:b/>
        </w:rPr>
        <w:t xml:space="preserve"> </w:t>
      </w:r>
      <w:r>
        <w:rPr>
          <w:rFonts w:cs="Tahoma"/>
        </w:rPr>
        <w:t>Bob mentioned updates at stations he’</w:t>
      </w:r>
      <w:r w:rsidR="002F5F9B">
        <w:rPr>
          <w:rFonts w:cs="Tahoma"/>
        </w:rPr>
        <w:t xml:space="preserve">s involved with and </w:t>
      </w:r>
      <w:r>
        <w:rPr>
          <w:rFonts w:cs="Tahoma"/>
        </w:rPr>
        <w:t>vendors he worked with.</w:t>
      </w:r>
    </w:p>
    <w:p w:rsidR="002F5F9B" w:rsidRDefault="002F5F9B" w:rsidP="00D44D42">
      <w:pPr>
        <w:rPr>
          <w:rFonts w:cs="Tahoma"/>
        </w:rPr>
      </w:pPr>
      <w:r>
        <w:rPr>
          <w:rFonts w:cs="Tahoma"/>
        </w:rPr>
        <w:t>Dave said an email will be going out to request locations for general mtgs. for 2016.</w:t>
      </w:r>
    </w:p>
    <w:p w:rsidR="002F5F9B" w:rsidRDefault="002F5F9B" w:rsidP="00D44D42">
      <w:pPr>
        <w:rPr>
          <w:rFonts w:cs="Tahoma"/>
        </w:rPr>
      </w:pPr>
      <w:r>
        <w:rPr>
          <w:rFonts w:cs="Tahoma"/>
        </w:rPr>
        <w:t>Rich introduced the vendor presentation</w:t>
      </w:r>
      <w:r w:rsidR="00B35E09">
        <w:rPr>
          <w:rFonts w:cs="Tahoma"/>
        </w:rPr>
        <w:t xml:space="preserve"> by </w:t>
      </w:r>
      <w:proofErr w:type="spellStart"/>
      <w:r w:rsidR="00B35E09">
        <w:rPr>
          <w:rFonts w:cs="Tahoma"/>
        </w:rPr>
        <w:t>Castus</w:t>
      </w:r>
      <w:proofErr w:type="spellEnd"/>
      <w:r w:rsidR="00B35E09">
        <w:rPr>
          <w:rFonts w:cs="Tahoma"/>
        </w:rPr>
        <w:t xml:space="preserve">, Video Playout &amp; </w:t>
      </w:r>
      <w:proofErr w:type="gramStart"/>
      <w:r w:rsidR="00B35E09">
        <w:rPr>
          <w:rFonts w:cs="Tahoma"/>
        </w:rPr>
        <w:t>On</w:t>
      </w:r>
      <w:proofErr w:type="gramEnd"/>
      <w:r w:rsidR="00B35E09">
        <w:rPr>
          <w:rFonts w:cs="Tahoma"/>
        </w:rPr>
        <w:t xml:space="preserve"> Demand Solutions.</w:t>
      </w:r>
    </w:p>
    <w:p w:rsidR="00B35E09" w:rsidRDefault="00B35E09" w:rsidP="00D44D42">
      <w:pPr>
        <w:rPr>
          <w:rFonts w:cs="Tahoma"/>
        </w:rPr>
      </w:pPr>
      <w:r>
        <w:rPr>
          <w:rFonts w:cs="Tahoma"/>
        </w:rPr>
        <w:t>Meeting adjourned at 2:20pm.</w:t>
      </w:r>
      <w:bookmarkStart w:id="0" w:name="_GoBack"/>
      <w:bookmarkEnd w:id="0"/>
    </w:p>
    <w:sectPr w:rsidR="00B3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4B48"/>
    <w:multiLevelType w:val="hybridMultilevel"/>
    <w:tmpl w:val="D4D8004C"/>
    <w:lvl w:ilvl="0" w:tplc="7806E2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843D5"/>
    <w:multiLevelType w:val="hybridMultilevel"/>
    <w:tmpl w:val="8800F888"/>
    <w:lvl w:ilvl="0" w:tplc="0EEA9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74CE8"/>
    <w:multiLevelType w:val="hybridMultilevel"/>
    <w:tmpl w:val="8FD45978"/>
    <w:lvl w:ilvl="0" w:tplc="26B08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6540"/>
    <w:multiLevelType w:val="hybridMultilevel"/>
    <w:tmpl w:val="1556E182"/>
    <w:lvl w:ilvl="0" w:tplc="3CD87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42"/>
    <w:rsid w:val="00010077"/>
    <w:rsid w:val="00031738"/>
    <w:rsid w:val="00046505"/>
    <w:rsid w:val="000562E2"/>
    <w:rsid w:val="00057A30"/>
    <w:rsid w:val="000915CB"/>
    <w:rsid w:val="000B6776"/>
    <w:rsid w:val="000D1FB5"/>
    <w:rsid w:val="000F7C65"/>
    <w:rsid w:val="00105A2F"/>
    <w:rsid w:val="001404A4"/>
    <w:rsid w:val="00155D2C"/>
    <w:rsid w:val="0016496A"/>
    <w:rsid w:val="00171FA2"/>
    <w:rsid w:val="001B226C"/>
    <w:rsid w:val="001B735C"/>
    <w:rsid w:val="0021101F"/>
    <w:rsid w:val="00234448"/>
    <w:rsid w:val="00245E59"/>
    <w:rsid w:val="00266773"/>
    <w:rsid w:val="002838E2"/>
    <w:rsid w:val="00284F00"/>
    <w:rsid w:val="00295A4F"/>
    <w:rsid w:val="002B606F"/>
    <w:rsid w:val="002D21A8"/>
    <w:rsid w:val="002E61BA"/>
    <w:rsid w:val="002F5F9B"/>
    <w:rsid w:val="00331F7A"/>
    <w:rsid w:val="0033632F"/>
    <w:rsid w:val="0035462D"/>
    <w:rsid w:val="003937D9"/>
    <w:rsid w:val="003A4CBA"/>
    <w:rsid w:val="003E10E3"/>
    <w:rsid w:val="003E3241"/>
    <w:rsid w:val="003F550C"/>
    <w:rsid w:val="004150E5"/>
    <w:rsid w:val="00417496"/>
    <w:rsid w:val="00432209"/>
    <w:rsid w:val="00440098"/>
    <w:rsid w:val="004646A2"/>
    <w:rsid w:val="0048196A"/>
    <w:rsid w:val="00492264"/>
    <w:rsid w:val="004C0270"/>
    <w:rsid w:val="004E48F0"/>
    <w:rsid w:val="0050009F"/>
    <w:rsid w:val="00542EE9"/>
    <w:rsid w:val="0058385A"/>
    <w:rsid w:val="005958F0"/>
    <w:rsid w:val="005B6BCE"/>
    <w:rsid w:val="005C1FF7"/>
    <w:rsid w:val="0063415C"/>
    <w:rsid w:val="00637D52"/>
    <w:rsid w:val="00687A47"/>
    <w:rsid w:val="00775CDD"/>
    <w:rsid w:val="007961F0"/>
    <w:rsid w:val="007B27CD"/>
    <w:rsid w:val="007C28D2"/>
    <w:rsid w:val="007E5695"/>
    <w:rsid w:val="00810581"/>
    <w:rsid w:val="00830910"/>
    <w:rsid w:val="0089113D"/>
    <w:rsid w:val="00893823"/>
    <w:rsid w:val="008B06FF"/>
    <w:rsid w:val="008D4B07"/>
    <w:rsid w:val="008E7A3D"/>
    <w:rsid w:val="00902D07"/>
    <w:rsid w:val="0091209E"/>
    <w:rsid w:val="009458A0"/>
    <w:rsid w:val="009D062D"/>
    <w:rsid w:val="009D6CBC"/>
    <w:rsid w:val="00A06722"/>
    <w:rsid w:val="00A20E80"/>
    <w:rsid w:val="00A2487A"/>
    <w:rsid w:val="00A2637F"/>
    <w:rsid w:val="00A40B1B"/>
    <w:rsid w:val="00A71D3B"/>
    <w:rsid w:val="00AD7B96"/>
    <w:rsid w:val="00AE0D9C"/>
    <w:rsid w:val="00B00EFC"/>
    <w:rsid w:val="00B13EBE"/>
    <w:rsid w:val="00B23726"/>
    <w:rsid w:val="00B35E09"/>
    <w:rsid w:val="00B471DE"/>
    <w:rsid w:val="00B51518"/>
    <w:rsid w:val="00B545CF"/>
    <w:rsid w:val="00BB1CF4"/>
    <w:rsid w:val="00BB4251"/>
    <w:rsid w:val="00BC7552"/>
    <w:rsid w:val="00BF3A0C"/>
    <w:rsid w:val="00BF4B16"/>
    <w:rsid w:val="00C10B32"/>
    <w:rsid w:val="00C13307"/>
    <w:rsid w:val="00C22C0B"/>
    <w:rsid w:val="00C37C27"/>
    <w:rsid w:val="00C445A6"/>
    <w:rsid w:val="00C45A62"/>
    <w:rsid w:val="00C56A63"/>
    <w:rsid w:val="00C57349"/>
    <w:rsid w:val="00C9288E"/>
    <w:rsid w:val="00C92BB3"/>
    <w:rsid w:val="00C93EC7"/>
    <w:rsid w:val="00CF76E4"/>
    <w:rsid w:val="00D11EC4"/>
    <w:rsid w:val="00D1497F"/>
    <w:rsid w:val="00D44D42"/>
    <w:rsid w:val="00D47030"/>
    <w:rsid w:val="00D50BFA"/>
    <w:rsid w:val="00D50C7F"/>
    <w:rsid w:val="00D52AF1"/>
    <w:rsid w:val="00D5322A"/>
    <w:rsid w:val="00D63134"/>
    <w:rsid w:val="00D649D9"/>
    <w:rsid w:val="00D819F9"/>
    <w:rsid w:val="00DD6528"/>
    <w:rsid w:val="00E001FA"/>
    <w:rsid w:val="00E26734"/>
    <w:rsid w:val="00E46FC9"/>
    <w:rsid w:val="00E716A7"/>
    <w:rsid w:val="00E90E1F"/>
    <w:rsid w:val="00EA4EA8"/>
    <w:rsid w:val="00ED5321"/>
    <w:rsid w:val="00EE418B"/>
    <w:rsid w:val="00F02B18"/>
    <w:rsid w:val="00F574E1"/>
    <w:rsid w:val="00F6467D"/>
    <w:rsid w:val="00F746E6"/>
    <w:rsid w:val="00FA3E46"/>
    <w:rsid w:val="00FB28C9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665C4-BB88-4D6C-9EAF-1105E45F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E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2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MPT, MPT</dc:creator>
  <cp:lastModifiedBy>David Ambrosy</cp:lastModifiedBy>
  <cp:revision>5</cp:revision>
  <cp:lastPrinted>2015-04-01T18:50:00Z</cp:lastPrinted>
  <dcterms:created xsi:type="dcterms:W3CDTF">2016-01-28T17:51:00Z</dcterms:created>
  <dcterms:modified xsi:type="dcterms:W3CDTF">2016-02-17T18:22:00Z</dcterms:modified>
</cp:coreProperties>
</file>