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52578E">
        <w:rPr>
          <w:rFonts w:ascii="TimesNewRomanPS-BoldMT" w:hAnsi="TimesNewRomanPS-BoldMT" w:cs="TimesNewRomanPS-BoldMT"/>
          <w:b/>
          <w:bCs/>
          <w:i/>
          <w:color w:val="000000"/>
        </w:rPr>
        <w:t>June 14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E16B5F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52578E">
        <w:rPr>
          <w:rFonts w:ascii="TimesNewRomanPS-BoldMT" w:hAnsi="TimesNewRomanPS-BoldMT" w:cs="TimesNewRomanPS-BoldMT"/>
          <w:b/>
          <w:bCs/>
          <w:i/>
          <w:color w:val="000000"/>
        </w:rPr>
        <w:t>West Milford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00310C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52578E" w:rsidRPr="0052578E">
        <w:rPr>
          <w:rFonts w:ascii="Times New Roman" w:hAnsi="Times New Roman" w:cs="Times New Roman"/>
          <w:color w:val="000000" w:themeColor="text1"/>
        </w:rPr>
        <w:t>April</w:t>
      </w:r>
      <w:r w:rsidR="00E022B4"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="00DB7D68" w:rsidRPr="0052578E">
        <w:rPr>
          <w:rFonts w:ascii="Times New Roman" w:hAnsi="Times New Roman" w:cs="Times New Roman"/>
          <w:color w:val="000000" w:themeColor="text1"/>
        </w:rPr>
        <w:t>201</w:t>
      </w:r>
      <w:r w:rsidR="00F57F31" w:rsidRPr="0052578E">
        <w:rPr>
          <w:rFonts w:ascii="Times New Roman" w:hAnsi="Times New Roman" w:cs="Times New Roman"/>
          <w:color w:val="000000" w:themeColor="text1"/>
        </w:rPr>
        <w:t>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</w:t>
      </w:r>
      <w:r w:rsidR="00E022B4">
        <w:rPr>
          <w:rFonts w:ascii="Times New Roman" w:hAnsi="Times New Roman" w:cs="Times New Roman"/>
          <w:color w:val="000000"/>
        </w:rPr>
        <w:t>s</w:t>
      </w:r>
      <w:r w:rsidRPr="00E94DC8">
        <w:rPr>
          <w:rFonts w:ascii="Times New Roman" w:hAnsi="Times New Roman" w:cs="Times New Roman"/>
          <w:color w:val="000000"/>
        </w:rPr>
        <w:t xml:space="preserve">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  <w:r w:rsidR="0052578E">
        <w:rPr>
          <w:rFonts w:ascii="Times New Roman" w:hAnsi="Times New Roman" w:cs="Times New Roman"/>
          <w:i/>
          <w:color w:val="000000"/>
        </w:rPr>
        <w:t>/Wrap-Up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207412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Update</w:t>
      </w:r>
      <w:bookmarkStart w:id="0" w:name="_GoBack"/>
      <w:bookmarkEnd w:id="0"/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00310C">
        <w:rPr>
          <w:rFonts w:ascii="Times New Roman" w:hAnsi="Times New Roman" w:cs="Times New Roman"/>
          <w:color w:val="000000"/>
        </w:rPr>
        <w:t>00p.m.-</w:t>
      </w:r>
      <w:r w:rsidRPr="00E94DC8">
        <w:rPr>
          <w:rFonts w:ascii="Times New Roman" w:hAnsi="Times New Roman" w:cs="Times New Roman"/>
          <w:color w:val="000000"/>
        </w:rPr>
        <w:t>1:</w:t>
      </w:r>
      <w:r w:rsidR="0000310C">
        <w:rPr>
          <w:rFonts w:ascii="Times New Roman" w:hAnsi="Times New Roman" w:cs="Times New Roman"/>
          <w:color w:val="000000"/>
        </w:rPr>
        <w:t>15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7F31" w:rsidRDefault="00F57F31" w:rsidP="00F57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 w:rsidR="0052578E">
        <w:rPr>
          <w:rFonts w:ascii="Times New Roman" w:hAnsi="Times New Roman" w:cs="Times New Roman"/>
        </w:rPr>
        <w:t xml:space="preserve">Vote on </w:t>
      </w:r>
      <w:r w:rsidR="00E16B5F">
        <w:rPr>
          <w:rFonts w:ascii="Times New Roman" w:hAnsi="Times New Roman" w:cs="Times New Roman"/>
        </w:rPr>
        <w:t>2 Opened Trustee Positions</w:t>
      </w:r>
    </w:p>
    <w:p w:rsidR="00E022B4" w:rsidRP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Continuing Business</w:t>
      </w: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:15p.m.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00310C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00310C" w:rsidRPr="00F668B4" w:rsidRDefault="00F668B4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>General Meeting Locations</w:t>
      </w:r>
    </w:p>
    <w:p w:rsidR="0000310C" w:rsidRDefault="00BD111A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00310C" w:rsidRDefault="0000310C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Other New Business</w:t>
      </w:r>
      <w:r w:rsidRPr="00E94DC8">
        <w:rPr>
          <w:rFonts w:ascii="Times New Roman" w:hAnsi="Times New Roman" w:cs="Times New Roman"/>
        </w:rPr>
        <w:t xml:space="preserve"> </w:t>
      </w:r>
    </w:p>
    <w:p w:rsidR="0000310C" w:rsidRDefault="0000310C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52578E">
        <w:rPr>
          <w:rFonts w:ascii="Times New Roman" w:hAnsi="Times New Roman" w:cs="Times New Roman"/>
          <w:b/>
          <w:i/>
          <w:iCs/>
          <w:color w:val="000000"/>
        </w:rPr>
        <w:t>East Rutherford at Varto Technologies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>September 27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E65F2"/>
    <w:rsid w:val="00824AC5"/>
    <w:rsid w:val="008433C9"/>
    <w:rsid w:val="0086675D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2017-06-05T17:35:00Z</dcterms:created>
  <dcterms:modified xsi:type="dcterms:W3CDTF">2017-06-05T17:35:00Z</dcterms:modified>
</cp:coreProperties>
</file>