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>Octo</w:t>
      </w:r>
      <w:r w:rsidR="00894F3B">
        <w:rPr>
          <w:rFonts w:ascii="TimesNewRomanPS-BoldMT" w:hAnsi="TimesNewRomanPS-BoldMT" w:cs="TimesNewRomanPS-BoldMT"/>
          <w:b/>
          <w:bCs/>
          <w:i/>
          <w:color w:val="000000"/>
        </w:rPr>
        <w:t>ber 2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>5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BA6196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7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9C0D90">
        <w:rPr>
          <w:rFonts w:ascii="TimesNewRomanPS-BoldMT" w:hAnsi="TimesNewRomanPS-BoldMT" w:cs="TimesNewRomanPS-BoldMT"/>
          <w:b/>
          <w:bCs/>
          <w:i/>
          <w:color w:val="000000"/>
        </w:rPr>
        <w:t>in Scotch Plains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9C0D90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35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894F3B">
        <w:rPr>
          <w:rFonts w:ascii="Times New Roman" w:hAnsi="Times New Roman" w:cs="Times New Roman"/>
          <w:color w:val="000000" w:themeColor="text1"/>
        </w:rPr>
        <w:t>June 2017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86675D" w:rsidRDefault="0086675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Marketing </w:t>
      </w:r>
      <w:r w:rsidR="00E92EBF">
        <w:rPr>
          <w:rFonts w:ascii="Times New Roman" w:hAnsi="Times New Roman" w:cs="Times New Roman"/>
          <w:i/>
          <w:color w:val="000000"/>
        </w:rPr>
        <w:t>Committee Move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Pr="00E92EBF" w:rsidRDefault="00A260ED" w:rsidP="00E92EBF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</w:t>
      </w:r>
      <w:r w:rsidR="00E92EBF">
        <w:rPr>
          <w:rFonts w:ascii="Times New Roman" w:hAnsi="Times New Roman" w:cs="Times New Roman"/>
          <w:i/>
          <w:color w:val="000000"/>
        </w:rPr>
        <w:t xml:space="preserve">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BD111A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407501" w:rsidRPr="00A336F8" w:rsidRDefault="0045615E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5615E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25167D" w:rsidRDefault="00894F3B" w:rsidP="0025167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  <w:sectPr w:rsidR="00DF25D9" w:rsidRPr="0025167D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A260ED" w:rsidRPr="00E022B4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9C0D90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35</w:t>
      </w:r>
      <w:r w:rsidR="0000310C">
        <w:rPr>
          <w:rFonts w:ascii="Times New Roman" w:hAnsi="Times New Roman" w:cs="Times New Roman"/>
          <w:color w:val="000000"/>
        </w:rPr>
        <w:t>p.m.-</w:t>
      </w:r>
      <w:r w:rsidR="009C0D90">
        <w:rPr>
          <w:rFonts w:ascii="Times New Roman" w:hAnsi="Times New Roman" w:cs="Times New Roman"/>
          <w:color w:val="000000"/>
        </w:rPr>
        <w:t>12</w:t>
      </w:r>
      <w:r w:rsidRPr="00E94DC8"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45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E022B4" w:rsidRDefault="00F57F31" w:rsidP="00E022B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 xml:space="preserve"> Vote on Policy and Procedure/By-Law Changes</w:t>
      </w:r>
    </w:p>
    <w:p w:rsidR="009C0D90" w:rsidRDefault="009C0D90" w:rsidP="009C0D9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C</w:t>
      </w:r>
      <w:r w:rsidRPr="003247D6">
        <w:rPr>
          <w:rFonts w:ascii="Times New Roman" w:hAnsi="Times New Roman" w:cs="Times New Roman"/>
        </w:rPr>
        <w:t>ommittee</w:t>
      </w:r>
      <w:proofErr w:type="gramEnd"/>
      <w:r w:rsidRPr="003247D6">
        <w:rPr>
          <w:rFonts w:ascii="Times New Roman" w:hAnsi="Times New Roman" w:cs="Times New Roman"/>
        </w:rPr>
        <w:t xml:space="preserve"> participation sign-up</w:t>
      </w:r>
    </w:p>
    <w:p w:rsidR="009C0D90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Other</w:t>
      </w:r>
      <w:proofErr w:type="gramEnd"/>
      <w:r>
        <w:rPr>
          <w:rFonts w:ascii="Times New Roman" w:hAnsi="Times New Roman" w:cs="Times New Roman"/>
        </w:rPr>
        <w:t xml:space="preserve"> Continuing Business</w:t>
      </w:r>
    </w:p>
    <w:p w:rsidR="00B5382C" w:rsidRPr="009C0D90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2D1257" w:rsidRDefault="00A336F8" w:rsidP="00B5382C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9C0D90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4</w:t>
      </w:r>
      <w:r w:rsidR="0000310C">
        <w:rPr>
          <w:rFonts w:ascii="Times New Roman" w:hAnsi="Times New Roman" w:cs="Times New Roman"/>
          <w:color w:val="000000"/>
        </w:rPr>
        <w:t>5p.m.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9C0D90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9C0D90" w:rsidRDefault="003247D6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668B4">
        <w:rPr>
          <w:rFonts w:ascii="Times New Roman" w:hAnsi="Times New Roman" w:cs="Times New Roman"/>
        </w:rPr>
        <w:t xml:space="preserve"> </w:t>
      </w:r>
      <w:r w:rsidR="009C0D90">
        <w:rPr>
          <w:rFonts w:ascii="Times New Roman" w:hAnsi="Times New Roman" w:cs="Times New Roman"/>
        </w:rPr>
        <w:t>Call for nominees for Trustee position for 2018 (Four 2-year terms/One 1-year term)</w:t>
      </w:r>
    </w:p>
    <w:p w:rsidR="003247D6" w:rsidRPr="009C0D90" w:rsidRDefault="009C0D90" w:rsidP="009C0D90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 </w:t>
      </w:r>
      <w:r w:rsidR="008A7B28" w:rsidRPr="003247D6">
        <w:rPr>
          <w:rFonts w:ascii="Times New Roman" w:hAnsi="Times New Roman" w:cs="Times New Roman"/>
        </w:rPr>
        <w:t>General Meeting Locations</w:t>
      </w:r>
      <w:r w:rsidR="003247D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2</w:t>
      </w:r>
      <w:r w:rsidRPr="009C0D90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half</w:t>
      </w:r>
      <w:r w:rsidR="003247D6">
        <w:rPr>
          <w:rFonts w:ascii="Times New Roman" w:hAnsi="Times New Roman" w:cs="Times New Roman"/>
        </w:rPr>
        <w:t xml:space="preserve"> of 2018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3247D6" w:rsidRPr="009C0D90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247D6" w:rsidRDefault="003247D6" w:rsidP="003247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9C0D90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>Presentation</w:t>
      </w:r>
      <w:r w:rsidR="009C0D90">
        <w:rPr>
          <w:rFonts w:ascii="Times New Roman" w:hAnsi="Times New Roman" w:cs="Times New Roman"/>
          <w:i/>
          <w:color w:val="000000"/>
        </w:rPr>
        <w:t xml:space="preserve"> </w:t>
      </w:r>
      <w:r>
        <w:rPr>
          <w:rFonts w:ascii="Times New Roman" w:hAnsi="Times New Roman" w:cs="Times New Roman"/>
          <w:i/>
          <w:color w:val="000000"/>
        </w:rPr>
        <w:t xml:space="preserve">by </w:t>
      </w:r>
      <w:proofErr w:type="spellStart"/>
      <w:r w:rsidR="009C0D90">
        <w:rPr>
          <w:rFonts w:ascii="Times New Roman" w:hAnsi="Times New Roman" w:cs="Times New Roman"/>
          <w:i/>
          <w:color w:val="000000"/>
        </w:rPr>
        <w:t>Telvue</w:t>
      </w:r>
      <w:proofErr w:type="spellEnd"/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9C0D90">
        <w:rPr>
          <w:rFonts w:ascii="Times New Roman" w:hAnsi="Times New Roman" w:cs="Times New Roman"/>
          <w:b/>
          <w:i/>
          <w:iCs/>
          <w:color w:val="000000"/>
        </w:rPr>
        <w:t>Edison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9C0D90">
        <w:rPr>
          <w:rFonts w:ascii="Times New Roman" w:hAnsi="Times New Roman" w:cs="Times New Roman"/>
          <w:b/>
          <w:bCs/>
          <w:i/>
          <w:iCs/>
          <w:color w:val="000000"/>
        </w:rPr>
        <w:t>Tuesday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3247D6">
        <w:rPr>
          <w:rFonts w:ascii="Times New Roman" w:hAnsi="Times New Roman" w:cs="Times New Roman"/>
          <w:b/>
          <w:bCs/>
          <w:i/>
          <w:iCs/>
          <w:color w:val="000000"/>
        </w:rPr>
        <w:t>October</w:t>
      </w:r>
      <w:r w:rsidR="0052578E">
        <w:rPr>
          <w:rFonts w:ascii="Times New Roman" w:hAnsi="Times New Roman" w:cs="Times New Roman"/>
          <w:b/>
          <w:bCs/>
          <w:i/>
          <w:iCs/>
          <w:color w:val="000000"/>
        </w:rPr>
        <w:t xml:space="preserve"> 2</w:t>
      </w:r>
      <w:r w:rsidR="009C0D90">
        <w:rPr>
          <w:rFonts w:ascii="Times New Roman" w:hAnsi="Times New Roman" w:cs="Times New Roman"/>
          <w:b/>
          <w:bCs/>
          <w:i/>
          <w:iCs/>
          <w:color w:val="000000"/>
        </w:rPr>
        <w:t>1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E92EBF" w:rsidRPr="00E92EBF">
        <w:rPr>
          <w:rFonts w:ascii="Times New Roman" w:hAnsi="Times New Roman" w:cs="Times New Roman"/>
          <w:b/>
          <w:bCs/>
          <w:i/>
          <w:iCs/>
          <w:color w:val="000000"/>
        </w:rPr>
        <w:t>7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E92EBF">
        <w:rPr>
          <w:rFonts w:ascii="Times New Roman" w:hAnsi="Times New Roman" w:cs="Times New Roman"/>
          <w:i/>
          <w:iCs/>
          <w:color w:val="000000" w:themeColor="text1"/>
        </w:rPr>
        <w:t>.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7538B5"/>
    <w:rsid w:val="007E65F2"/>
    <w:rsid w:val="00824AC5"/>
    <w:rsid w:val="008433C9"/>
    <w:rsid w:val="0086675D"/>
    <w:rsid w:val="00894F3B"/>
    <w:rsid w:val="008A7B28"/>
    <w:rsid w:val="009C0D90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E022B4"/>
    <w:rsid w:val="00E16B5F"/>
    <w:rsid w:val="00E92EBF"/>
    <w:rsid w:val="00E94DC8"/>
    <w:rsid w:val="00ED1005"/>
    <w:rsid w:val="00EF00A8"/>
    <w:rsid w:val="00F12AF6"/>
    <w:rsid w:val="00F16F09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2017-10-19T10:54:00Z</dcterms:created>
  <dcterms:modified xsi:type="dcterms:W3CDTF">2017-10-19T10:54:00Z</dcterms:modified>
</cp:coreProperties>
</file>